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3D" w:rsidRDefault="008C0EA3">
      <w:r w:rsidRPr="0061583D">
        <w:rPr>
          <w:noProof/>
          <w:lang w:eastAsia="en-GB"/>
        </w:rPr>
        <mc:AlternateContent>
          <mc:Choice Requires="wps">
            <w:drawing>
              <wp:anchor distT="0" distB="0" distL="114300" distR="114300" simplePos="0" relativeHeight="251659264" behindDoc="0" locked="0" layoutInCell="1" allowOverlap="1" wp14:anchorId="01F78AB3" wp14:editId="1090A941">
                <wp:simplePos x="0" y="0"/>
                <wp:positionH relativeFrom="column">
                  <wp:posOffset>133985</wp:posOffset>
                </wp:positionH>
                <wp:positionV relativeFrom="paragraph">
                  <wp:posOffset>-394335</wp:posOffset>
                </wp:positionV>
                <wp:extent cx="5520690" cy="4756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83D" w:rsidRDefault="0061583D" w:rsidP="0061583D">
                            <w:pPr>
                              <w:jc w:val="center"/>
                              <w:rPr>
                                <w:color w:val="1F497D"/>
                              </w:rPr>
                            </w:pPr>
                            <w:r>
                              <w:rPr>
                                <w:rFonts w:ascii="Copperplate Gothic Bold" w:hAnsi="Copperplate Gothic Bold"/>
                                <w:color w:val="1F497D"/>
                                <w:sz w:val="56"/>
                                <w:szCs w:val="56"/>
                              </w:rPr>
                              <w:t>PRIORY MEDICAL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5pt;margin-top:-31.05pt;width:434.7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I3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" stroked="f">
                <v:textbox>
                  <w:txbxContent>
                    <w:p w:rsidR="0061583D" w:rsidRDefault="0061583D" w:rsidP="0061583D">
                      <w:pPr>
                        <w:jc w:val="center"/>
                        <w:rPr>
                          <w:color w:val="1F497D"/>
                        </w:rPr>
                      </w:pPr>
                      <w:r>
                        <w:rPr>
                          <w:rFonts w:ascii="Copperplate Gothic Bold" w:hAnsi="Copperplate Gothic Bold"/>
                          <w:color w:val="1F497D"/>
                          <w:sz w:val="56"/>
                          <w:szCs w:val="56"/>
                        </w:rPr>
                        <w:t>PRIORY MEDICAL CENTRE</w:t>
                      </w:r>
                    </w:p>
                  </w:txbxContent>
                </v:textbox>
              </v:shape>
            </w:pict>
          </mc:Fallback>
        </mc:AlternateContent>
      </w:r>
    </w:p>
    <w:p w:rsidR="0061583D" w:rsidRDefault="008C0EA3">
      <w:r w:rsidRPr="0061583D">
        <w:rPr>
          <w:noProof/>
          <w:lang w:eastAsia="en-GB"/>
        </w:rPr>
        <mc:AlternateContent>
          <mc:Choice Requires="wps">
            <w:drawing>
              <wp:anchor distT="0" distB="0" distL="114300" distR="114300" simplePos="0" relativeHeight="251660288" behindDoc="0" locked="0" layoutInCell="1" allowOverlap="1" wp14:anchorId="070BE637" wp14:editId="6E8B9016">
                <wp:simplePos x="0" y="0"/>
                <wp:positionH relativeFrom="column">
                  <wp:posOffset>4019550</wp:posOffset>
                </wp:positionH>
                <wp:positionV relativeFrom="paragraph">
                  <wp:posOffset>635</wp:posOffset>
                </wp:positionV>
                <wp:extent cx="2926080" cy="1266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83D" w:rsidRPr="009377A1" w:rsidRDefault="0061583D" w:rsidP="0061583D">
                            <w:pPr>
                              <w:jc w:val="right"/>
                              <w:rPr>
                                <w:rFonts w:ascii="Times New Roman" w:hAnsi="Times New Roman"/>
                                <w:color w:val="1F497D"/>
                                <w:sz w:val="20"/>
                                <w:szCs w:val="20"/>
                              </w:rPr>
                            </w:pPr>
                            <w:r w:rsidRPr="009377A1">
                              <w:rPr>
                                <w:rFonts w:ascii="Times New Roman" w:hAnsi="Times New Roman"/>
                                <w:color w:val="1F497D"/>
                                <w:sz w:val="20"/>
                                <w:szCs w:val="20"/>
                              </w:rPr>
                              <w:t>Belmont Grove</w:t>
                            </w:r>
                            <w:r w:rsidRPr="009377A1">
                              <w:rPr>
                                <w:rFonts w:ascii="Times New Roman" w:hAnsi="Times New Roman"/>
                                <w:color w:val="1F497D"/>
                                <w:sz w:val="20"/>
                                <w:szCs w:val="20"/>
                              </w:rPr>
                              <w:br/>
                              <w:t>Liverpool</w:t>
                            </w:r>
                            <w:r w:rsidRPr="009377A1">
                              <w:rPr>
                                <w:rFonts w:ascii="Times New Roman" w:hAnsi="Times New Roman"/>
                                <w:color w:val="1F497D"/>
                                <w:sz w:val="20"/>
                                <w:szCs w:val="20"/>
                              </w:rPr>
                              <w:br/>
                              <w:t>L6 4EW</w:t>
                            </w:r>
                            <w:r w:rsidRPr="009377A1">
                              <w:rPr>
                                <w:rFonts w:ascii="Times New Roman" w:hAnsi="Times New Roman"/>
                                <w:color w:val="1F497D"/>
                                <w:sz w:val="20"/>
                                <w:szCs w:val="20"/>
                              </w:rPr>
                              <w:br/>
                            </w:r>
                          </w:p>
                          <w:p w:rsidR="0061583D" w:rsidRPr="009377A1" w:rsidRDefault="0061583D" w:rsidP="0061583D">
                            <w:pPr>
                              <w:ind w:left="720"/>
                              <w:jc w:val="right"/>
                              <w:rPr>
                                <w:rFonts w:ascii="Times New Roman" w:hAnsi="Times New Roman"/>
                                <w:color w:val="1F497D"/>
                                <w:sz w:val="20"/>
                                <w:szCs w:val="20"/>
                              </w:rPr>
                            </w:pPr>
                            <w:r w:rsidRPr="009377A1">
                              <w:rPr>
                                <w:rFonts w:ascii="Times New Roman" w:hAnsi="Times New Roman"/>
                                <w:color w:val="1F497D"/>
                                <w:sz w:val="20"/>
                                <w:szCs w:val="20"/>
                              </w:rPr>
                              <w:t>Telephone: 0151 2609119</w:t>
                            </w:r>
                            <w:r w:rsidRPr="009377A1">
                              <w:rPr>
                                <w:rFonts w:ascii="Times New Roman" w:hAnsi="Times New Roman"/>
                                <w:color w:val="1F497D"/>
                                <w:sz w:val="20"/>
                                <w:szCs w:val="20"/>
                              </w:rPr>
                              <w:br/>
                              <w:t>Fax: 0151 2603035</w:t>
                            </w:r>
                            <w:r w:rsidRPr="009377A1">
                              <w:rPr>
                                <w:rFonts w:ascii="Times New Roman" w:hAnsi="Times New Roman"/>
                                <w:color w:val="1F497D"/>
                                <w:sz w:val="20"/>
                                <w:szCs w:val="20"/>
                              </w:rP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 o:spid="_x0000_s1027" type="#_x0000_t202" style="position:absolute;margin-left:316.5pt;margin-top:.05pt;width:230.4pt;height:99.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aehQ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" stroked="f">
                <v:textbox>
                  <w:txbxContent>
                    <w:p w:rsidR="0061583D" w:rsidRPr="009377A1" w:rsidRDefault="0061583D" w:rsidP="0061583D">
                      <w:pPr>
                        <w:jc w:val="right"/>
                        <w:rPr>
                          <w:rFonts w:ascii="Times New Roman" w:hAnsi="Times New Roman"/>
                          <w:color w:val="1F497D"/>
                          <w:sz w:val="20"/>
                          <w:szCs w:val="20"/>
                        </w:rPr>
                      </w:pPr>
                      <w:r w:rsidRPr="009377A1">
                        <w:rPr>
                          <w:rFonts w:ascii="Times New Roman" w:hAnsi="Times New Roman"/>
                          <w:color w:val="1F497D"/>
                          <w:sz w:val="20"/>
                          <w:szCs w:val="20"/>
                        </w:rPr>
                        <w:t>Belmont Grove</w:t>
                      </w:r>
                      <w:r w:rsidRPr="009377A1">
                        <w:rPr>
                          <w:rFonts w:ascii="Times New Roman" w:hAnsi="Times New Roman"/>
                          <w:color w:val="1F497D"/>
                          <w:sz w:val="20"/>
                          <w:szCs w:val="20"/>
                        </w:rPr>
                        <w:br/>
                        <w:t>Liverpool</w:t>
                      </w:r>
                      <w:r w:rsidRPr="009377A1">
                        <w:rPr>
                          <w:rFonts w:ascii="Times New Roman" w:hAnsi="Times New Roman"/>
                          <w:color w:val="1F497D"/>
                          <w:sz w:val="20"/>
                          <w:szCs w:val="20"/>
                        </w:rPr>
                        <w:br/>
                        <w:t>L6 4EW</w:t>
                      </w:r>
                      <w:r w:rsidRPr="009377A1">
                        <w:rPr>
                          <w:rFonts w:ascii="Times New Roman" w:hAnsi="Times New Roman"/>
                          <w:color w:val="1F497D"/>
                          <w:sz w:val="20"/>
                          <w:szCs w:val="20"/>
                        </w:rPr>
                        <w:br/>
                      </w:r>
                    </w:p>
                    <w:p w:rsidR="0061583D" w:rsidRPr="009377A1" w:rsidRDefault="0061583D" w:rsidP="0061583D">
                      <w:pPr>
                        <w:ind w:left="720"/>
                        <w:jc w:val="right"/>
                        <w:rPr>
                          <w:rFonts w:ascii="Times New Roman" w:hAnsi="Times New Roman"/>
                          <w:color w:val="1F497D"/>
                          <w:sz w:val="20"/>
                          <w:szCs w:val="20"/>
                        </w:rPr>
                      </w:pPr>
                      <w:r w:rsidRPr="009377A1">
                        <w:rPr>
                          <w:rFonts w:ascii="Times New Roman" w:hAnsi="Times New Roman"/>
                          <w:color w:val="1F497D"/>
                          <w:sz w:val="20"/>
                          <w:szCs w:val="20"/>
                        </w:rPr>
                        <w:t>Telephone: 0151 2609119</w:t>
                      </w:r>
                      <w:r w:rsidRPr="009377A1">
                        <w:rPr>
                          <w:rFonts w:ascii="Times New Roman" w:hAnsi="Times New Roman"/>
                          <w:color w:val="1F497D"/>
                          <w:sz w:val="20"/>
                          <w:szCs w:val="20"/>
                        </w:rPr>
                        <w:br/>
                        <w:t>Fax: 0151 2603035</w:t>
                      </w:r>
                      <w:r w:rsidRPr="009377A1">
                        <w:rPr>
                          <w:rFonts w:ascii="Times New Roman" w:hAnsi="Times New Roman"/>
                          <w:color w:val="1F497D"/>
                          <w:sz w:val="20"/>
                          <w:szCs w:val="20"/>
                        </w:rPr>
                        <w:br/>
                      </w:r>
                    </w:p>
                  </w:txbxContent>
                </v:textbox>
              </v:shape>
            </w:pict>
          </mc:Fallback>
        </mc:AlternateContent>
      </w:r>
      <w:r w:rsidRPr="0061583D">
        <w:rPr>
          <w:noProof/>
          <w:lang w:eastAsia="en-GB"/>
        </w:rPr>
        <mc:AlternateContent>
          <mc:Choice Requires="wps">
            <w:drawing>
              <wp:anchor distT="0" distB="0" distL="114300" distR="114300" simplePos="0" relativeHeight="251661312" behindDoc="0" locked="0" layoutInCell="1" allowOverlap="1" wp14:anchorId="20DBD4C5" wp14:editId="2C7E5EE9">
                <wp:simplePos x="0" y="0"/>
                <wp:positionH relativeFrom="column">
                  <wp:posOffset>-600075</wp:posOffset>
                </wp:positionH>
                <wp:positionV relativeFrom="paragraph">
                  <wp:posOffset>635</wp:posOffset>
                </wp:positionV>
                <wp:extent cx="2457450" cy="1219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83D" w:rsidRPr="009377A1" w:rsidRDefault="0061583D" w:rsidP="0061583D">
                            <w:pPr>
                              <w:rPr>
                                <w:rFonts w:ascii="Times New Roman" w:hAnsi="Times New Roman"/>
                                <w:color w:val="1F497D"/>
                                <w:sz w:val="20"/>
                                <w:szCs w:val="20"/>
                              </w:rPr>
                            </w:pPr>
                            <w:r w:rsidRPr="009377A1">
                              <w:rPr>
                                <w:rFonts w:ascii="Times New Roman" w:hAnsi="Times New Roman"/>
                                <w:color w:val="1F497D"/>
                                <w:sz w:val="20"/>
                                <w:szCs w:val="20"/>
                              </w:rPr>
                              <w:t>Dr. Sue McGuiness</w:t>
                            </w:r>
                            <w:r w:rsidRPr="009377A1">
                              <w:rPr>
                                <w:rFonts w:ascii="Times New Roman" w:hAnsi="Times New Roman"/>
                                <w:color w:val="1F497D"/>
                                <w:sz w:val="20"/>
                                <w:szCs w:val="20"/>
                              </w:rPr>
                              <w:br/>
                              <w:t>Dr. Kevin Simms</w:t>
                            </w:r>
                            <w:r w:rsidRPr="009377A1">
                              <w:rPr>
                                <w:rFonts w:ascii="Times New Roman" w:hAnsi="Times New Roman"/>
                                <w:color w:val="1F497D"/>
                                <w:sz w:val="20"/>
                                <w:szCs w:val="20"/>
                              </w:rPr>
                              <w:br/>
                              <w:t>Dr. Steve Connolly</w:t>
                            </w:r>
                            <w:r w:rsidRPr="009377A1">
                              <w:rPr>
                                <w:rFonts w:ascii="Times New Roman" w:hAnsi="Times New Roman"/>
                                <w:color w:val="1F497D"/>
                                <w:sz w:val="20"/>
                                <w:szCs w:val="20"/>
                              </w:rPr>
                              <w:br/>
                              <w:t>Dr. Wayne Osborne</w:t>
                            </w:r>
                            <w:r w:rsidRPr="009377A1">
                              <w:rPr>
                                <w:rFonts w:ascii="Times New Roman" w:hAnsi="Times New Roman"/>
                                <w:color w:val="1F497D"/>
                                <w:sz w:val="20"/>
                                <w:szCs w:val="20"/>
                              </w:rPr>
                              <w:br/>
                              <w:t>Dr. Diane Lathar</w:t>
                            </w:r>
                            <w:r w:rsidRPr="009377A1">
                              <w:rPr>
                                <w:rFonts w:ascii="Times New Roman" w:hAnsi="Times New Roman"/>
                                <w:color w:val="1F497D"/>
                                <w:sz w:val="20"/>
                                <w:szCs w:val="20"/>
                              </w:rPr>
                              <w:br/>
                              <w:t>Dr. Padma Subramanya</w:t>
                            </w:r>
                            <w:r w:rsidRPr="009377A1">
                              <w:rPr>
                                <w:rFonts w:ascii="Times New Roman" w:hAnsi="Times New Roman"/>
                                <w:color w:val="1F497D"/>
                                <w:sz w:val="20"/>
                                <w:szCs w:val="20"/>
                              </w:rPr>
                              <w:br/>
                              <w:t xml:space="preserve"> &amp; Associates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7.25pt;margin-top:.05pt;width:193.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4OhQ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" stroked="f">
                <v:textbox>
                  <w:txbxContent>
                    <w:p w:rsidR="0061583D" w:rsidRPr="009377A1" w:rsidRDefault="0061583D" w:rsidP="0061583D">
                      <w:pPr>
                        <w:rPr>
                          <w:rFonts w:ascii="Times New Roman" w:hAnsi="Times New Roman"/>
                          <w:color w:val="1F497D"/>
                          <w:sz w:val="20"/>
                          <w:szCs w:val="20"/>
                        </w:rPr>
                      </w:pPr>
                      <w:r w:rsidRPr="009377A1">
                        <w:rPr>
                          <w:rFonts w:ascii="Times New Roman" w:hAnsi="Times New Roman"/>
                          <w:color w:val="1F497D"/>
                          <w:sz w:val="20"/>
                          <w:szCs w:val="20"/>
                        </w:rPr>
                        <w:t>Dr. Sue McGuiness</w:t>
                      </w:r>
                      <w:r w:rsidRPr="009377A1">
                        <w:rPr>
                          <w:rFonts w:ascii="Times New Roman" w:hAnsi="Times New Roman"/>
                          <w:color w:val="1F497D"/>
                          <w:sz w:val="20"/>
                          <w:szCs w:val="20"/>
                        </w:rPr>
                        <w:br/>
                        <w:t>Dr. Kevin Simms</w:t>
                      </w:r>
                      <w:r w:rsidRPr="009377A1">
                        <w:rPr>
                          <w:rFonts w:ascii="Times New Roman" w:hAnsi="Times New Roman"/>
                          <w:color w:val="1F497D"/>
                          <w:sz w:val="20"/>
                          <w:szCs w:val="20"/>
                        </w:rPr>
                        <w:br/>
                        <w:t>Dr. Steve Connolly</w:t>
                      </w:r>
                      <w:r w:rsidRPr="009377A1">
                        <w:rPr>
                          <w:rFonts w:ascii="Times New Roman" w:hAnsi="Times New Roman"/>
                          <w:color w:val="1F497D"/>
                          <w:sz w:val="20"/>
                          <w:szCs w:val="20"/>
                        </w:rPr>
                        <w:br/>
                        <w:t>Dr. Wayne Osborne</w:t>
                      </w:r>
                      <w:r w:rsidRPr="009377A1">
                        <w:rPr>
                          <w:rFonts w:ascii="Times New Roman" w:hAnsi="Times New Roman"/>
                          <w:color w:val="1F497D"/>
                          <w:sz w:val="20"/>
                          <w:szCs w:val="20"/>
                        </w:rPr>
                        <w:br/>
                        <w:t>Dr. Diane Lathar</w:t>
                      </w:r>
                      <w:r w:rsidRPr="009377A1">
                        <w:rPr>
                          <w:rFonts w:ascii="Times New Roman" w:hAnsi="Times New Roman"/>
                          <w:color w:val="1F497D"/>
                          <w:sz w:val="20"/>
                          <w:szCs w:val="20"/>
                        </w:rPr>
                        <w:br/>
                        <w:t>Dr. Padma Subramanya</w:t>
                      </w:r>
                      <w:r w:rsidRPr="009377A1">
                        <w:rPr>
                          <w:rFonts w:ascii="Times New Roman" w:hAnsi="Times New Roman"/>
                          <w:color w:val="1F497D"/>
                          <w:sz w:val="20"/>
                          <w:szCs w:val="20"/>
                        </w:rPr>
                        <w:br/>
                        <w:t xml:space="preserve"> &amp; Associates</w:t>
                      </w:r>
                    </w:p>
                  </w:txbxContent>
                </v:textbox>
              </v:shape>
            </w:pict>
          </mc:Fallback>
        </mc:AlternateContent>
      </w:r>
    </w:p>
    <w:p w:rsidR="0061583D" w:rsidRDefault="0061583D"/>
    <w:p w:rsidR="0061583D" w:rsidRDefault="0061583D"/>
    <w:p w:rsidR="0061583D" w:rsidRDefault="0061583D"/>
    <w:p w:rsidR="0061583D" w:rsidRDefault="0061583D"/>
    <w:p w:rsidR="0061583D" w:rsidRDefault="0061583D"/>
    <w:p w:rsidR="0061583D" w:rsidRDefault="0061583D"/>
    <w:p w:rsidR="0061583D" w:rsidRDefault="0061583D"/>
    <w:p w:rsidR="0061583D" w:rsidRDefault="0061583D">
      <w:r>
        <w:rPr>
          <w:rFonts w:ascii="Times New Roman" w:hAnsi="Times New Roman"/>
          <w:b/>
          <w:color w:val="000000"/>
          <w:sz w:val="28"/>
          <w:szCs w:val="28"/>
          <w:lang w:eastAsia="en-GB"/>
        </w:rPr>
        <w:t>GDPR Payment Privacy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D2148" w:rsidRPr="008B3F9E" w:rsidTr="00104AD7">
        <w:trPr>
          <w:trHeight w:val="300"/>
        </w:trPr>
        <w:tc>
          <w:tcPr>
            <w:tcW w:w="9242" w:type="dxa"/>
            <w:gridSpan w:val="2"/>
            <w:noWrap/>
          </w:tcPr>
          <w:p w:rsidR="00E15F87" w:rsidRDefault="00E15F87" w:rsidP="003F08AF">
            <w:pPr>
              <w:rPr>
                <w:rFonts w:ascii="Times New Roman" w:hAnsi="Times New Roman"/>
                <w:b/>
                <w:color w:val="000000"/>
                <w:sz w:val="28"/>
                <w:szCs w:val="28"/>
                <w:lang w:eastAsia="en-GB"/>
              </w:rPr>
            </w:pPr>
          </w:p>
          <w:p w:rsidR="002D2148" w:rsidRPr="00A75CE2" w:rsidRDefault="002D2148" w:rsidP="003F08AF">
            <w:pPr>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 xml:space="preserve">Plain English </w:t>
            </w:r>
            <w:r w:rsidR="00F22AA5">
              <w:rPr>
                <w:rFonts w:ascii="Times New Roman" w:hAnsi="Times New Roman"/>
                <w:b/>
                <w:color w:val="000000"/>
                <w:sz w:val="28"/>
                <w:szCs w:val="28"/>
                <w:lang w:eastAsia="en-GB"/>
              </w:rPr>
              <w:t>E</w:t>
            </w:r>
            <w:r w:rsidRPr="00A75CE2">
              <w:rPr>
                <w:rFonts w:ascii="Times New Roman" w:hAnsi="Times New Roman"/>
                <w:b/>
                <w:color w:val="000000"/>
                <w:sz w:val="28"/>
                <w:szCs w:val="28"/>
                <w:lang w:eastAsia="en-GB"/>
              </w:rPr>
              <w:t>xplanation</w:t>
            </w:r>
          </w:p>
          <w:p w:rsidR="002D2148" w:rsidRDefault="002D2148" w:rsidP="003F08AF">
            <w:pPr>
              <w:rPr>
                <w:rFonts w:ascii="Times New Roman" w:hAnsi="Times New Roman"/>
                <w:color w:val="000000"/>
                <w:sz w:val="28"/>
                <w:szCs w:val="28"/>
                <w:lang w:eastAsia="en-GB"/>
              </w:rPr>
            </w:pPr>
          </w:p>
          <w:p w:rsidR="002D2148" w:rsidRDefault="002D2148" w:rsidP="003F08AF">
            <w:pPr>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r w:rsidR="0061583D">
              <w:rPr>
                <w:rFonts w:ascii="Times New Roman" w:hAnsi="Times New Roman"/>
                <w:color w:val="000000"/>
                <w:sz w:val="28"/>
                <w:szCs w:val="28"/>
                <w:lang w:eastAsia="en-GB"/>
              </w:rPr>
              <w:t>non-patient</w:t>
            </w:r>
            <w:r>
              <w:rPr>
                <w:rFonts w:ascii="Times New Roman" w:hAnsi="Times New Roman"/>
                <w:color w:val="000000"/>
                <w:sz w:val="28"/>
                <w:szCs w:val="28"/>
                <w:lang w:eastAsia="en-GB"/>
              </w:rPr>
              <w:t xml:space="preserve"> related elements such as premises.  Finally</w:t>
            </w:r>
            <w:r w:rsidR="0061583D">
              <w:rPr>
                <w:rFonts w:ascii="Times New Roman" w:hAnsi="Times New Roman"/>
                <w:color w:val="000000"/>
                <w:sz w:val="28"/>
                <w:szCs w:val="28"/>
                <w:lang w:eastAsia="en-GB"/>
              </w:rPr>
              <w:t>,</w:t>
            </w:r>
            <w:r>
              <w:rPr>
                <w:rFonts w:ascii="Times New Roman" w:hAnsi="Times New Roman"/>
                <w:color w:val="000000"/>
                <w:sz w:val="28"/>
                <w:szCs w:val="28"/>
                <w:lang w:eastAsia="en-GB"/>
              </w:rPr>
              <w:t xml:space="preserve"> there are short term initiatives and projects that practices can take part in</w:t>
            </w:r>
            <w:r w:rsidR="0061583D">
              <w:rPr>
                <w:rFonts w:ascii="Times New Roman" w:hAnsi="Times New Roman"/>
                <w:color w:val="000000"/>
                <w:sz w:val="28"/>
                <w:szCs w:val="28"/>
                <w:lang w:eastAsia="en-GB"/>
              </w:rPr>
              <w:t>; p</w:t>
            </w:r>
            <w:r>
              <w:rPr>
                <w:rFonts w:ascii="Times New Roman" w:hAnsi="Times New Roman"/>
                <w:color w:val="000000"/>
                <w:sz w:val="28"/>
                <w:szCs w:val="28"/>
                <w:lang w:eastAsia="en-GB"/>
              </w:rPr>
              <w:t>ractices or GPs may also receive income for participating in the education of medical students, junior doctors and participating in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61583D" w:rsidRDefault="0061583D" w:rsidP="003F08AF">
            <w:pPr>
              <w:rPr>
                <w:rFonts w:ascii="Times New Roman" w:hAnsi="Times New Roman"/>
                <w:color w:val="000000"/>
                <w:sz w:val="28"/>
                <w:szCs w:val="28"/>
                <w:lang w:eastAsia="en-GB"/>
              </w:rPr>
            </w:pPr>
          </w:p>
          <w:p w:rsidR="002D2148" w:rsidRDefault="002D2148" w:rsidP="003F08AF">
            <w:pPr>
              <w:rPr>
                <w:rFonts w:ascii="Times New Roman" w:hAnsi="Times New Roman"/>
                <w:color w:val="000000"/>
                <w:sz w:val="28"/>
                <w:szCs w:val="28"/>
                <w:vertAlign w:val="superscript"/>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61583D" w:rsidRDefault="0061583D" w:rsidP="003F08AF">
            <w:pPr>
              <w:rPr>
                <w:rFonts w:ascii="Times New Roman" w:hAnsi="Times New Roman"/>
                <w:color w:val="000000"/>
                <w:sz w:val="28"/>
                <w:szCs w:val="28"/>
                <w:lang w:eastAsia="en-GB"/>
              </w:rPr>
            </w:pPr>
          </w:p>
          <w:p w:rsidR="002D2148" w:rsidRDefault="002D2148" w:rsidP="003F08AF">
            <w:pPr>
              <w:rPr>
                <w:rFonts w:ascii="Times New Roman" w:hAnsi="Times New Roman"/>
                <w:color w:val="000000"/>
                <w:sz w:val="28"/>
                <w:szCs w:val="24"/>
                <w:lang w:eastAsia="en-GB"/>
              </w:rPr>
            </w:pPr>
            <w:r>
              <w:rPr>
                <w:rFonts w:ascii="Times New Roman" w:hAnsi="Times New Roman"/>
                <w:color w:val="000000"/>
                <w:sz w:val="28"/>
                <w:szCs w:val="24"/>
                <w:lang w:eastAsia="en-GB"/>
              </w:rPr>
              <w:t xml:space="preserve">We are required by Articles in the General Data Protection Regulations to provide you with the information in the following 9 </w:t>
            </w:r>
            <w:r w:rsidR="0061583D">
              <w:rPr>
                <w:rFonts w:ascii="Times New Roman" w:hAnsi="Times New Roman"/>
                <w:color w:val="000000"/>
                <w:sz w:val="28"/>
                <w:szCs w:val="24"/>
                <w:lang w:eastAsia="en-GB"/>
              </w:rPr>
              <w:t>subsections:</w:t>
            </w:r>
          </w:p>
          <w:p w:rsidR="0061583D" w:rsidRPr="008B3F9E" w:rsidRDefault="0061583D" w:rsidP="003F08AF">
            <w:pPr>
              <w:rPr>
                <w:rFonts w:ascii="Times New Roman" w:hAnsi="Times New Roman"/>
                <w:color w:val="000000"/>
                <w:sz w:val="24"/>
                <w:szCs w:val="24"/>
                <w:lang w:eastAsia="en-GB"/>
              </w:rPr>
            </w:pPr>
          </w:p>
        </w:tc>
      </w:tr>
      <w:tr w:rsidR="00104AD7" w:rsidRPr="00684B61" w:rsidTr="00104AD7">
        <w:trPr>
          <w:trHeight w:val="300"/>
        </w:trPr>
        <w:tc>
          <w:tcPr>
            <w:tcW w:w="2825" w:type="dxa"/>
            <w:noWrap/>
          </w:tcPr>
          <w:p w:rsidR="00104AD7" w:rsidRPr="00684B61" w:rsidRDefault="00104AD7" w:rsidP="003F08AF">
            <w:pPr>
              <w:rPr>
                <w:rFonts w:ascii="Times New Roman" w:hAnsi="Times New Roman"/>
                <w:b/>
                <w:color w:val="000000"/>
                <w:sz w:val="26"/>
                <w:szCs w:val="26"/>
                <w:lang w:eastAsia="en-GB"/>
              </w:rPr>
            </w:pPr>
            <w:r w:rsidRPr="00684B61">
              <w:rPr>
                <w:rFonts w:ascii="Times New Roman" w:hAnsi="Times New Roman"/>
                <w:color w:val="000000"/>
                <w:sz w:val="26"/>
                <w:szCs w:val="26"/>
                <w:lang w:eastAsia="en-GB"/>
              </w:rPr>
              <w:t>1</w:t>
            </w:r>
            <w:r w:rsidRPr="00684B61">
              <w:rPr>
                <w:rFonts w:ascii="Times New Roman" w:hAnsi="Times New Roman"/>
                <w:b/>
                <w:color w:val="000000"/>
                <w:sz w:val="26"/>
                <w:szCs w:val="26"/>
                <w:lang w:eastAsia="en-GB"/>
              </w:rPr>
              <w:t xml:space="preserve">) Data Controller </w:t>
            </w:r>
            <w:r w:rsidRPr="00684B61">
              <w:rPr>
                <w:rFonts w:ascii="Times New Roman" w:hAnsi="Times New Roman"/>
                <w:color w:val="000000"/>
                <w:sz w:val="26"/>
                <w:szCs w:val="26"/>
                <w:lang w:eastAsia="en-GB"/>
              </w:rPr>
              <w:t>contact details</w:t>
            </w:r>
          </w:p>
          <w:p w:rsidR="00104AD7" w:rsidRPr="00684B61" w:rsidRDefault="00104AD7" w:rsidP="003F08AF">
            <w:pPr>
              <w:rPr>
                <w:rFonts w:ascii="Times New Roman" w:hAnsi="Times New Roman"/>
                <w:color w:val="000000"/>
                <w:sz w:val="26"/>
                <w:szCs w:val="26"/>
                <w:lang w:eastAsia="en-GB"/>
              </w:rPr>
            </w:pPr>
          </w:p>
          <w:p w:rsidR="00104AD7" w:rsidRPr="00684B61" w:rsidRDefault="00104AD7" w:rsidP="003F08AF">
            <w:pPr>
              <w:rPr>
                <w:rFonts w:ascii="Times New Roman" w:hAnsi="Times New Roman"/>
                <w:color w:val="000000"/>
                <w:sz w:val="26"/>
                <w:szCs w:val="26"/>
                <w:lang w:eastAsia="en-GB"/>
              </w:rPr>
            </w:pPr>
          </w:p>
        </w:tc>
        <w:tc>
          <w:tcPr>
            <w:tcW w:w="6417" w:type="dxa"/>
            <w:noWrap/>
          </w:tcPr>
          <w:p w:rsidR="00104AD7" w:rsidRPr="00684B61" w:rsidRDefault="0061583D">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Brogan Purves</w:t>
            </w:r>
          </w:p>
          <w:p w:rsidR="00104AD7" w:rsidRPr="00684B61" w:rsidRDefault="00104AD7">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Priory Medical Centre </w:t>
            </w:r>
          </w:p>
          <w:p w:rsidR="00104AD7" w:rsidRPr="00684B61" w:rsidRDefault="00104AD7">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Belmont Grove </w:t>
            </w:r>
          </w:p>
          <w:p w:rsidR="00104AD7" w:rsidRPr="00684B61" w:rsidRDefault="00104AD7">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L6 4EW </w:t>
            </w:r>
          </w:p>
          <w:p w:rsidR="00104AD7" w:rsidRPr="00684B61" w:rsidRDefault="00104AD7">
            <w:pPr>
              <w:rPr>
                <w:rFonts w:ascii="Times New Roman" w:hAnsi="Times New Roman"/>
                <w:color w:val="000000"/>
                <w:sz w:val="26"/>
                <w:szCs w:val="26"/>
                <w:lang w:eastAsia="en-GB"/>
              </w:rPr>
            </w:pPr>
          </w:p>
        </w:tc>
      </w:tr>
      <w:tr w:rsidR="00104AD7" w:rsidRPr="00684B61" w:rsidTr="00104AD7">
        <w:trPr>
          <w:trHeight w:val="300"/>
        </w:trPr>
        <w:tc>
          <w:tcPr>
            <w:tcW w:w="2825" w:type="dxa"/>
            <w:noWrap/>
          </w:tcPr>
          <w:p w:rsidR="00104AD7" w:rsidRPr="00684B61" w:rsidRDefault="00104AD7" w:rsidP="003F08AF">
            <w:pPr>
              <w:rPr>
                <w:rFonts w:ascii="Times New Roman" w:hAnsi="Times New Roman"/>
                <w:color w:val="000000"/>
                <w:sz w:val="26"/>
                <w:szCs w:val="26"/>
                <w:lang w:eastAsia="en-GB"/>
              </w:rPr>
            </w:pPr>
            <w:r w:rsidRPr="00684B61">
              <w:rPr>
                <w:rFonts w:ascii="Times New Roman" w:hAnsi="Times New Roman"/>
                <w:b/>
                <w:color w:val="000000"/>
                <w:sz w:val="26"/>
                <w:szCs w:val="26"/>
                <w:lang w:eastAsia="en-GB"/>
              </w:rPr>
              <w:t xml:space="preserve">2) Data Protection Officer </w:t>
            </w:r>
            <w:r w:rsidRPr="00684B61">
              <w:rPr>
                <w:rFonts w:ascii="Times New Roman" w:hAnsi="Times New Roman"/>
                <w:color w:val="000000"/>
                <w:sz w:val="26"/>
                <w:szCs w:val="26"/>
                <w:lang w:eastAsia="en-GB"/>
              </w:rPr>
              <w:t>contact details</w:t>
            </w:r>
          </w:p>
          <w:p w:rsidR="00104AD7" w:rsidRPr="00684B61" w:rsidRDefault="00104AD7" w:rsidP="003F08AF">
            <w:pPr>
              <w:rPr>
                <w:rFonts w:ascii="Times New Roman" w:hAnsi="Times New Roman"/>
                <w:color w:val="000000"/>
                <w:sz w:val="26"/>
                <w:szCs w:val="26"/>
                <w:lang w:eastAsia="en-GB"/>
              </w:rPr>
            </w:pPr>
          </w:p>
          <w:p w:rsidR="00104AD7" w:rsidRPr="00684B61" w:rsidRDefault="00104AD7" w:rsidP="003F08AF">
            <w:pPr>
              <w:rPr>
                <w:rFonts w:ascii="Times New Roman" w:hAnsi="Times New Roman"/>
                <w:color w:val="000000"/>
                <w:sz w:val="26"/>
                <w:szCs w:val="26"/>
                <w:lang w:eastAsia="en-GB"/>
              </w:rPr>
            </w:pPr>
          </w:p>
        </w:tc>
        <w:tc>
          <w:tcPr>
            <w:tcW w:w="6417" w:type="dxa"/>
            <w:noWrap/>
          </w:tcPr>
          <w:p w:rsidR="00104AD7" w:rsidRPr="00684B61" w:rsidRDefault="0061583D">
            <w:pPr>
              <w:rPr>
                <w:rFonts w:ascii="Times New Roman" w:hAnsi="Times New Roman"/>
                <w:color w:val="000000" w:themeColor="text1"/>
                <w:sz w:val="26"/>
                <w:szCs w:val="26"/>
                <w:lang w:eastAsia="en-GB"/>
              </w:rPr>
            </w:pPr>
            <w:r w:rsidRPr="00684B61">
              <w:rPr>
                <w:rFonts w:ascii="Times New Roman" w:hAnsi="Times New Roman"/>
                <w:color w:val="000000" w:themeColor="text1"/>
                <w:sz w:val="26"/>
                <w:szCs w:val="26"/>
                <w:lang w:eastAsia="en-GB"/>
              </w:rPr>
              <w:t>Dr S P McGuiness</w:t>
            </w:r>
          </w:p>
          <w:p w:rsidR="00104AD7" w:rsidRPr="00684B61" w:rsidRDefault="00104AD7">
            <w:pPr>
              <w:rPr>
                <w:rFonts w:ascii="Times New Roman" w:hAnsi="Times New Roman"/>
                <w:color w:val="000000" w:themeColor="text1"/>
                <w:sz w:val="26"/>
                <w:szCs w:val="26"/>
                <w:lang w:eastAsia="en-GB"/>
              </w:rPr>
            </w:pPr>
            <w:r w:rsidRPr="00684B61">
              <w:rPr>
                <w:rFonts w:ascii="Times New Roman" w:hAnsi="Times New Roman"/>
                <w:color w:val="000000" w:themeColor="text1"/>
                <w:sz w:val="26"/>
                <w:szCs w:val="26"/>
                <w:lang w:eastAsia="en-GB"/>
              </w:rPr>
              <w:t>Priory Medical Centre</w:t>
            </w:r>
          </w:p>
          <w:p w:rsidR="00104AD7" w:rsidRPr="00684B61" w:rsidRDefault="00104AD7">
            <w:pPr>
              <w:rPr>
                <w:rFonts w:ascii="Times New Roman" w:hAnsi="Times New Roman"/>
                <w:color w:val="000000" w:themeColor="text1"/>
                <w:sz w:val="26"/>
                <w:szCs w:val="26"/>
                <w:lang w:eastAsia="en-GB"/>
              </w:rPr>
            </w:pPr>
            <w:r w:rsidRPr="00684B61">
              <w:rPr>
                <w:rFonts w:ascii="Times New Roman" w:hAnsi="Times New Roman"/>
                <w:color w:val="000000" w:themeColor="text1"/>
                <w:sz w:val="26"/>
                <w:szCs w:val="26"/>
                <w:lang w:eastAsia="en-GB"/>
              </w:rPr>
              <w:t xml:space="preserve">Belmont Grove </w:t>
            </w:r>
          </w:p>
          <w:p w:rsidR="00104AD7" w:rsidRPr="00684B61" w:rsidRDefault="00104AD7">
            <w:pPr>
              <w:rPr>
                <w:rFonts w:ascii="Times New Roman" w:hAnsi="Times New Roman"/>
                <w:color w:val="000000" w:themeColor="text1"/>
                <w:sz w:val="26"/>
                <w:szCs w:val="26"/>
                <w:lang w:eastAsia="en-GB"/>
              </w:rPr>
            </w:pPr>
            <w:r w:rsidRPr="00684B61">
              <w:rPr>
                <w:rFonts w:ascii="Times New Roman" w:hAnsi="Times New Roman"/>
                <w:color w:val="000000" w:themeColor="text1"/>
                <w:sz w:val="26"/>
                <w:szCs w:val="26"/>
                <w:lang w:eastAsia="en-GB"/>
              </w:rPr>
              <w:t xml:space="preserve">L6 4EW </w:t>
            </w:r>
          </w:p>
          <w:p w:rsidR="0061583D" w:rsidRPr="00684B61" w:rsidRDefault="0061583D">
            <w:pPr>
              <w:rPr>
                <w:rFonts w:ascii="Times New Roman" w:hAnsi="Times New Roman"/>
                <w:color w:val="000000" w:themeColor="text1"/>
                <w:sz w:val="26"/>
                <w:szCs w:val="26"/>
                <w:lang w:eastAsia="en-GB"/>
              </w:rPr>
            </w:pPr>
          </w:p>
        </w:tc>
      </w:tr>
      <w:tr w:rsidR="002D2148" w:rsidRPr="00684B61" w:rsidTr="00104AD7">
        <w:trPr>
          <w:trHeight w:val="657"/>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lastRenderedPageBreak/>
              <w:t xml:space="preserve">3) </w:t>
            </w:r>
            <w:r w:rsidRPr="00684B61">
              <w:rPr>
                <w:rFonts w:ascii="Times New Roman" w:hAnsi="Times New Roman"/>
                <w:b/>
                <w:color w:val="000000"/>
                <w:sz w:val="26"/>
                <w:szCs w:val="26"/>
                <w:lang w:eastAsia="en-GB"/>
              </w:rPr>
              <w:t>Purpose</w:t>
            </w:r>
            <w:r w:rsidRPr="00684B61">
              <w:rPr>
                <w:rFonts w:ascii="Times New Roman" w:hAnsi="Times New Roman"/>
                <w:color w:val="000000"/>
                <w:sz w:val="26"/>
                <w:szCs w:val="26"/>
                <w:lang w:eastAsia="en-GB"/>
              </w:rPr>
              <w:t xml:space="preserve"> of the  processing</w:t>
            </w:r>
          </w:p>
        </w:tc>
        <w:tc>
          <w:tcPr>
            <w:tcW w:w="6417" w:type="dxa"/>
            <w:noWrap/>
          </w:tcPr>
          <w:p w:rsid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To enable GPs to receive payments. To provide accountability.</w:t>
            </w:r>
          </w:p>
          <w:p w:rsidR="00684B61" w:rsidRPr="00684B61" w:rsidRDefault="00684B61" w:rsidP="003F08AF">
            <w:pPr>
              <w:rPr>
                <w:rFonts w:ascii="Times New Roman" w:hAnsi="Times New Roman"/>
                <w:color w:val="000000"/>
                <w:sz w:val="26"/>
                <w:szCs w:val="26"/>
                <w:lang w:eastAsia="en-GB"/>
              </w:rPr>
            </w:pPr>
          </w:p>
        </w:tc>
      </w:tr>
      <w:tr w:rsidR="002D2148" w:rsidRPr="00684B61" w:rsidTr="00104AD7">
        <w:trPr>
          <w:trHeight w:val="300"/>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4) </w:t>
            </w:r>
            <w:r w:rsidRPr="00684B61">
              <w:rPr>
                <w:rFonts w:ascii="Times New Roman" w:hAnsi="Times New Roman"/>
                <w:b/>
                <w:color w:val="000000"/>
                <w:sz w:val="26"/>
                <w:szCs w:val="26"/>
                <w:lang w:eastAsia="en-GB"/>
              </w:rPr>
              <w:t>Lawful basis</w:t>
            </w:r>
            <w:r w:rsidRPr="00684B61">
              <w:rPr>
                <w:rFonts w:ascii="Times New Roman" w:hAnsi="Times New Roman"/>
                <w:color w:val="000000"/>
                <w:sz w:val="26"/>
                <w:szCs w:val="26"/>
                <w:lang w:eastAsia="en-GB"/>
              </w:rPr>
              <w:t xml:space="preserve"> for  processing</w:t>
            </w:r>
          </w:p>
        </w:tc>
        <w:tc>
          <w:tcPr>
            <w:tcW w:w="6417"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sz w:val="26"/>
                <w:szCs w:val="26"/>
              </w:rPr>
              <w:t xml:space="preserve">The processing of personal data in the delivery of direct care and for providers’ administrative purposes in this surgery and in support of direct care elsewhere </w:t>
            </w:r>
            <w:r w:rsidRPr="00684B61">
              <w:rPr>
                <w:rFonts w:ascii="Times New Roman" w:hAnsi="Times New Roman"/>
                <w:color w:val="000000"/>
                <w:sz w:val="26"/>
                <w:szCs w:val="26"/>
                <w:lang w:eastAsia="en-GB"/>
              </w:rPr>
              <w:t xml:space="preserve"> is supported under the following Article 6 and 9 conditions of the GDPR:</w:t>
            </w:r>
          </w:p>
          <w:p w:rsidR="0061583D" w:rsidRPr="00684B61" w:rsidRDefault="0061583D" w:rsidP="003F08AF">
            <w:pPr>
              <w:rPr>
                <w:rFonts w:ascii="Times New Roman" w:hAnsi="Times New Roman"/>
                <w:color w:val="000000"/>
                <w:sz w:val="26"/>
                <w:szCs w:val="26"/>
                <w:lang w:eastAsia="en-GB"/>
              </w:rPr>
            </w:pPr>
          </w:p>
          <w:p w:rsidR="002D2148" w:rsidRPr="00684B61" w:rsidRDefault="002D2148" w:rsidP="003F08AF">
            <w:pPr>
              <w:ind w:left="720"/>
              <w:rPr>
                <w:rFonts w:ascii="Times New Roman" w:hAnsi="Times New Roman"/>
                <w:sz w:val="26"/>
                <w:szCs w:val="26"/>
              </w:rPr>
            </w:pPr>
            <w:r w:rsidRPr="00684B61">
              <w:rPr>
                <w:rFonts w:ascii="Times New Roman" w:hAnsi="Times New Roman"/>
                <w:b/>
                <w:i/>
                <w:color w:val="000000"/>
                <w:sz w:val="26"/>
                <w:szCs w:val="26"/>
                <w:lang w:eastAsia="en-GB"/>
              </w:rPr>
              <w:t>Article 6(1</w:t>
            </w:r>
            <w:proofErr w:type="gramStart"/>
            <w:r w:rsidRPr="00684B61">
              <w:rPr>
                <w:rFonts w:ascii="Times New Roman" w:hAnsi="Times New Roman"/>
                <w:b/>
                <w:i/>
                <w:color w:val="000000"/>
                <w:sz w:val="26"/>
                <w:szCs w:val="26"/>
                <w:lang w:eastAsia="en-GB"/>
              </w:rPr>
              <w:t>)(</w:t>
            </w:r>
            <w:proofErr w:type="gramEnd"/>
            <w:r w:rsidRPr="00684B61">
              <w:rPr>
                <w:rFonts w:ascii="Times New Roman" w:hAnsi="Times New Roman"/>
                <w:b/>
                <w:i/>
                <w:color w:val="000000"/>
                <w:sz w:val="26"/>
                <w:szCs w:val="26"/>
                <w:lang w:eastAsia="en-GB"/>
              </w:rPr>
              <w:t>c)</w:t>
            </w:r>
            <w:r w:rsidRPr="00684B61">
              <w:rPr>
                <w:rFonts w:ascii="Times New Roman" w:hAnsi="Times New Roman"/>
                <w:i/>
                <w:color w:val="000000"/>
                <w:sz w:val="26"/>
                <w:szCs w:val="26"/>
                <w:lang w:eastAsia="en-GB"/>
              </w:rPr>
              <w:t xml:space="preserve"> “</w:t>
            </w:r>
            <w:r w:rsidRPr="00684B61">
              <w:rPr>
                <w:rFonts w:ascii="Times New Roman" w:hAnsi="Times New Roman"/>
                <w:i/>
                <w:sz w:val="26"/>
                <w:szCs w:val="26"/>
              </w:rPr>
              <w:t>processing is necessary for compliance with a legal obligation to which the controller is subject.”</w:t>
            </w:r>
            <w:r w:rsidRPr="00684B61">
              <w:rPr>
                <w:rFonts w:ascii="Times New Roman" w:hAnsi="Times New Roman"/>
                <w:sz w:val="26"/>
                <w:szCs w:val="26"/>
              </w:rPr>
              <w:t xml:space="preserve"> </w:t>
            </w:r>
          </w:p>
          <w:p w:rsidR="0061583D" w:rsidRPr="00684B61" w:rsidRDefault="0061583D" w:rsidP="003F08AF">
            <w:pPr>
              <w:ind w:left="720"/>
              <w:rPr>
                <w:rFonts w:ascii="Times New Roman" w:hAnsi="Times New Roman"/>
                <w:sz w:val="26"/>
                <w:szCs w:val="26"/>
              </w:rPr>
            </w:pPr>
          </w:p>
          <w:p w:rsidR="002D2148" w:rsidRPr="00684B61" w:rsidRDefault="0061583D" w:rsidP="003F08AF">
            <w:pPr>
              <w:ind w:left="720"/>
              <w:rPr>
                <w:rFonts w:ascii="Times New Roman" w:hAnsi="Times New Roman"/>
                <w:color w:val="000000"/>
                <w:sz w:val="26"/>
                <w:szCs w:val="26"/>
                <w:lang w:eastAsia="en-GB"/>
              </w:rPr>
            </w:pPr>
            <w:r w:rsidRPr="00684B61">
              <w:rPr>
                <w:rFonts w:ascii="Times New Roman" w:hAnsi="Times New Roman"/>
                <w:color w:val="000000"/>
                <w:sz w:val="26"/>
                <w:szCs w:val="26"/>
                <w:lang w:eastAsia="en-GB"/>
              </w:rPr>
              <w:t>a</w:t>
            </w:r>
            <w:r w:rsidR="002D2148" w:rsidRPr="00684B61">
              <w:rPr>
                <w:rFonts w:ascii="Times New Roman" w:hAnsi="Times New Roman"/>
                <w:color w:val="000000"/>
                <w:sz w:val="26"/>
                <w:szCs w:val="26"/>
                <w:lang w:eastAsia="en-GB"/>
              </w:rPr>
              <w:t>nd</w:t>
            </w:r>
          </w:p>
          <w:p w:rsidR="002D2148" w:rsidRPr="00684B61" w:rsidRDefault="002D2148" w:rsidP="003F08AF">
            <w:pPr>
              <w:ind w:left="720"/>
              <w:rPr>
                <w:rFonts w:ascii="Times New Roman" w:hAnsi="Times New Roman"/>
                <w:i/>
                <w:color w:val="000000"/>
                <w:sz w:val="26"/>
                <w:szCs w:val="26"/>
                <w:lang w:eastAsia="en-GB"/>
              </w:rPr>
            </w:pPr>
          </w:p>
          <w:p w:rsidR="002D2148" w:rsidRPr="00684B61" w:rsidRDefault="002D2148" w:rsidP="003F08AF">
            <w:pPr>
              <w:ind w:left="720"/>
              <w:rPr>
                <w:rFonts w:ascii="Times New Roman" w:hAnsi="Times New Roman"/>
                <w:i/>
                <w:color w:val="000000"/>
                <w:sz w:val="26"/>
                <w:szCs w:val="26"/>
              </w:rPr>
            </w:pPr>
            <w:r w:rsidRPr="00684B61">
              <w:rPr>
                <w:rFonts w:ascii="Times New Roman" w:hAnsi="Times New Roman"/>
                <w:b/>
                <w:i/>
                <w:color w:val="000000"/>
                <w:sz w:val="26"/>
                <w:szCs w:val="26"/>
                <w:lang w:eastAsia="en-GB"/>
              </w:rPr>
              <w:t>Article 9(2)(h)</w:t>
            </w:r>
            <w:r w:rsidRPr="00684B61">
              <w:rPr>
                <w:rFonts w:ascii="Times New Roman" w:hAnsi="Times New Roman"/>
                <w:i/>
                <w:color w:val="000000"/>
                <w:sz w:val="26"/>
                <w:szCs w:val="26"/>
              </w:rPr>
              <w:t xml:space="preserve"> ‘necessary for the purposes of preventative or occupational medicine for the assessment of the working capacity of the employee, medical diagnosis, the provision of health or social care or treatment or </w:t>
            </w:r>
            <w:r w:rsidRPr="00684B61">
              <w:rPr>
                <w:rFonts w:ascii="Times New Roman" w:hAnsi="Times New Roman"/>
                <w:b/>
                <w:i/>
                <w:color w:val="000000"/>
                <w:sz w:val="26"/>
                <w:szCs w:val="26"/>
              </w:rPr>
              <w:t>the management of health or social care systems and services</w:t>
            </w:r>
            <w:r w:rsidRPr="00684B61">
              <w:rPr>
                <w:rFonts w:ascii="Times New Roman" w:hAnsi="Times New Roman"/>
                <w:i/>
                <w:color w:val="000000"/>
                <w:sz w:val="26"/>
                <w:szCs w:val="26"/>
              </w:rPr>
              <w:t xml:space="preserve">...”  </w:t>
            </w:r>
          </w:p>
          <w:p w:rsidR="002D2148" w:rsidRPr="00684B61" w:rsidRDefault="002D2148" w:rsidP="003F08AF">
            <w:pPr>
              <w:rPr>
                <w:rFonts w:ascii="Times New Roman" w:hAnsi="Times New Roman"/>
                <w:color w:val="000000"/>
                <w:sz w:val="26"/>
                <w:szCs w:val="26"/>
                <w:lang w:eastAsia="en-GB"/>
              </w:rPr>
            </w:pPr>
          </w:p>
        </w:tc>
      </w:tr>
      <w:tr w:rsidR="002D2148" w:rsidRPr="00684B61" w:rsidTr="00104AD7">
        <w:trPr>
          <w:trHeight w:val="300"/>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5) </w:t>
            </w:r>
            <w:r w:rsidRPr="00684B61">
              <w:rPr>
                <w:rFonts w:ascii="Times New Roman" w:hAnsi="Times New Roman"/>
                <w:b/>
                <w:color w:val="000000"/>
                <w:sz w:val="26"/>
                <w:szCs w:val="26"/>
                <w:lang w:eastAsia="en-GB"/>
              </w:rPr>
              <w:t xml:space="preserve">Recipient or categories of recipients </w:t>
            </w:r>
            <w:r w:rsidRPr="00684B61">
              <w:rPr>
                <w:rFonts w:ascii="Times New Roman" w:hAnsi="Times New Roman"/>
                <w:color w:val="000000"/>
                <w:sz w:val="26"/>
                <w:szCs w:val="26"/>
                <w:lang w:eastAsia="en-GB"/>
              </w:rPr>
              <w:t>of the processed data</w:t>
            </w:r>
          </w:p>
        </w:tc>
        <w:tc>
          <w:tcPr>
            <w:tcW w:w="6417" w:type="dxa"/>
            <w:noWrap/>
          </w:tcPr>
          <w:p w:rsidR="002D2148" w:rsidRPr="00684B61" w:rsidRDefault="002D2148" w:rsidP="00104AD7">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The data will be shared with </w:t>
            </w:r>
            <w:r w:rsidR="0061583D" w:rsidRPr="00684B61">
              <w:rPr>
                <w:rFonts w:ascii="Times New Roman" w:hAnsi="Times New Roman"/>
                <w:color w:val="000000"/>
                <w:sz w:val="26"/>
                <w:szCs w:val="26"/>
                <w:lang w:eastAsia="en-GB"/>
              </w:rPr>
              <w:t>h</w:t>
            </w:r>
            <w:r w:rsidRPr="00684B61">
              <w:rPr>
                <w:rFonts w:ascii="Times New Roman" w:hAnsi="Times New Roman"/>
                <w:color w:val="000000"/>
                <w:sz w:val="26"/>
                <w:szCs w:val="26"/>
                <w:lang w:eastAsia="en-GB"/>
              </w:rPr>
              <w:t>ealth and care professionals an</w:t>
            </w:r>
            <w:r w:rsidR="0061583D" w:rsidRPr="00684B61">
              <w:rPr>
                <w:rFonts w:ascii="Times New Roman" w:hAnsi="Times New Roman"/>
                <w:color w:val="000000"/>
                <w:sz w:val="26"/>
                <w:szCs w:val="26"/>
                <w:lang w:eastAsia="en-GB"/>
              </w:rPr>
              <w:t xml:space="preserve">d support staff in this surgery, </w:t>
            </w:r>
            <w:r w:rsidRPr="00684B61">
              <w:rPr>
                <w:rFonts w:ascii="Times New Roman" w:hAnsi="Times New Roman"/>
                <w:color w:val="000000"/>
                <w:sz w:val="26"/>
                <w:szCs w:val="26"/>
                <w:lang w:eastAsia="en-GB"/>
              </w:rPr>
              <w:t>hospitals</w:t>
            </w:r>
            <w:r w:rsidR="0061583D" w:rsidRPr="00684B61">
              <w:rPr>
                <w:rFonts w:ascii="Times New Roman" w:hAnsi="Times New Roman"/>
                <w:color w:val="000000"/>
                <w:sz w:val="26"/>
                <w:szCs w:val="26"/>
                <w:lang w:eastAsia="en-GB"/>
              </w:rPr>
              <w:t xml:space="preserve"> and at</w:t>
            </w:r>
            <w:r w:rsidRPr="00684B61">
              <w:rPr>
                <w:rFonts w:ascii="Times New Roman" w:hAnsi="Times New Roman"/>
                <w:color w:val="000000"/>
                <w:sz w:val="26"/>
                <w:szCs w:val="26"/>
                <w:lang w:eastAsia="en-GB"/>
              </w:rPr>
              <w:t xml:space="preserve"> diagnostic and treatment centres who contribute to your personal care. </w:t>
            </w:r>
          </w:p>
          <w:p w:rsidR="0061583D" w:rsidRPr="00684B61" w:rsidRDefault="0061583D" w:rsidP="00104AD7">
            <w:pPr>
              <w:rPr>
                <w:rFonts w:ascii="Times New Roman" w:hAnsi="Times New Roman"/>
                <w:color w:val="000000"/>
                <w:sz w:val="26"/>
                <w:szCs w:val="26"/>
                <w:lang w:eastAsia="en-GB"/>
              </w:rPr>
            </w:pPr>
          </w:p>
        </w:tc>
      </w:tr>
      <w:tr w:rsidR="002D2148" w:rsidRPr="00684B61" w:rsidTr="00104AD7">
        <w:trPr>
          <w:trHeight w:val="300"/>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6) </w:t>
            </w:r>
            <w:r w:rsidRPr="00684B61">
              <w:rPr>
                <w:rFonts w:ascii="Times New Roman" w:hAnsi="Times New Roman"/>
                <w:b/>
                <w:color w:val="000000"/>
                <w:sz w:val="26"/>
                <w:szCs w:val="26"/>
                <w:lang w:eastAsia="en-GB"/>
              </w:rPr>
              <w:t>Rights to object</w:t>
            </w:r>
            <w:r w:rsidRPr="00684B61">
              <w:rPr>
                <w:rFonts w:ascii="Times New Roman" w:hAnsi="Times New Roman"/>
                <w:color w:val="000000"/>
                <w:sz w:val="26"/>
                <w:szCs w:val="26"/>
                <w:lang w:eastAsia="en-GB"/>
              </w:rPr>
              <w:t xml:space="preserve"> </w:t>
            </w:r>
          </w:p>
        </w:tc>
        <w:tc>
          <w:tcPr>
            <w:tcW w:w="6417" w:type="dxa"/>
            <w:noWrap/>
          </w:tcPr>
          <w:p w:rsidR="002D2148" w:rsidRPr="00684B61" w:rsidRDefault="002D2148" w:rsidP="0061583D">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rsidR="0061583D" w:rsidRPr="00684B61">
              <w:rPr>
                <w:rFonts w:ascii="Times New Roman" w:hAnsi="Times New Roman"/>
                <w:color w:val="000000"/>
                <w:sz w:val="26"/>
                <w:szCs w:val="26"/>
                <w:lang w:eastAsia="en-GB"/>
              </w:rPr>
              <w:t>.</w:t>
            </w:r>
          </w:p>
          <w:p w:rsidR="0061583D" w:rsidRPr="00684B61" w:rsidRDefault="0061583D" w:rsidP="0061583D">
            <w:pPr>
              <w:rPr>
                <w:rFonts w:ascii="Times New Roman" w:hAnsi="Times New Roman"/>
                <w:color w:val="000000"/>
                <w:sz w:val="26"/>
                <w:szCs w:val="26"/>
                <w:lang w:eastAsia="en-GB"/>
              </w:rPr>
            </w:pPr>
          </w:p>
        </w:tc>
      </w:tr>
      <w:tr w:rsidR="002D2148" w:rsidRPr="00684B61" w:rsidTr="00104AD7">
        <w:trPr>
          <w:trHeight w:val="300"/>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7) </w:t>
            </w:r>
            <w:r w:rsidRPr="00684B61">
              <w:rPr>
                <w:rFonts w:ascii="Times New Roman" w:hAnsi="Times New Roman"/>
                <w:b/>
                <w:color w:val="000000"/>
                <w:sz w:val="26"/>
                <w:szCs w:val="26"/>
                <w:lang w:eastAsia="en-GB"/>
              </w:rPr>
              <w:t>Right to access and correct</w:t>
            </w:r>
          </w:p>
        </w:tc>
        <w:tc>
          <w:tcPr>
            <w:tcW w:w="6417"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You have the right to access the data that is being shared and have any inaccuracies corrected.  There is no right to have accurate medical records deleted exc</w:t>
            </w:r>
            <w:r w:rsidR="0061583D" w:rsidRPr="00684B61">
              <w:rPr>
                <w:rFonts w:ascii="Times New Roman" w:hAnsi="Times New Roman"/>
                <w:color w:val="000000"/>
                <w:sz w:val="26"/>
                <w:szCs w:val="26"/>
                <w:lang w:eastAsia="en-GB"/>
              </w:rPr>
              <w:t>ept when ordered by a court of l</w:t>
            </w:r>
            <w:r w:rsidRPr="00684B61">
              <w:rPr>
                <w:rFonts w:ascii="Times New Roman" w:hAnsi="Times New Roman"/>
                <w:color w:val="000000"/>
                <w:sz w:val="26"/>
                <w:szCs w:val="26"/>
                <w:lang w:eastAsia="en-GB"/>
              </w:rPr>
              <w:t>aw.</w:t>
            </w:r>
          </w:p>
          <w:p w:rsidR="0061583D" w:rsidRPr="00684B61" w:rsidRDefault="0061583D" w:rsidP="003F08AF">
            <w:pPr>
              <w:rPr>
                <w:rFonts w:ascii="Times New Roman" w:hAnsi="Times New Roman"/>
                <w:color w:val="000000"/>
                <w:sz w:val="26"/>
                <w:szCs w:val="26"/>
                <w:lang w:eastAsia="en-GB"/>
              </w:rPr>
            </w:pPr>
          </w:p>
        </w:tc>
      </w:tr>
      <w:tr w:rsidR="002D2148" w:rsidRPr="00684B61" w:rsidTr="00104AD7">
        <w:trPr>
          <w:trHeight w:val="300"/>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8</w:t>
            </w:r>
            <w:r w:rsidRPr="00684B61">
              <w:rPr>
                <w:rFonts w:ascii="Times New Roman" w:hAnsi="Times New Roman"/>
                <w:b/>
                <w:color w:val="000000"/>
                <w:sz w:val="26"/>
                <w:szCs w:val="26"/>
                <w:lang w:eastAsia="en-GB"/>
              </w:rPr>
              <w:t>) Retention period</w:t>
            </w:r>
            <w:r w:rsidRPr="00684B61">
              <w:rPr>
                <w:rFonts w:ascii="Times New Roman" w:hAnsi="Times New Roman"/>
                <w:color w:val="000000"/>
                <w:sz w:val="26"/>
                <w:szCs w:val="26"/>
                <w:lang w:eastAsia="en-GB"/>
              </w:rPr>
              <w:t xml:space="preserve"> </w:t>
            </w:r>
          </w:p>
        </w:tc>
        <w:tc>
          <w:tcPr>
            <w:tcW w:w="6417" w:type="dxa"/>
            <w:noWrap/>
          </w:tcPr>
          <w:p w:rsidR="0061583D"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The data will be retained in line with the law and national guidance</w:t>
            </w:r>
            <w:r w:rsidR="0061583D" w:rsidRPr="00684B61">
              <w:rPr>
                <w:rFonts w:ascii="Times New Roman" w:hAnsi="Times New Roman"/>
                <w:color w:val="000000"/>
                <w:sz w:val="26"/>
                <w:szCs w:val="26"/>
                <w:lang w:eastAsia="en-GB"/>
              </w:rPr>
              <w:t>. For more information visit:</w:t>
            </w:r>
          </w:p>
          <w:p w:rsidR="0061583D" w:rsidRPr="00684B61" w:rsidRDefault="007748E5" w:rsidP="003F08AF">
            <w:pPr>
              <w:rPr>
                <w:rFonts w:cs="Calibri"/>
                <w:sz w:val="26"/>
                <w:szCs w:val="26"/>
                <w:lang w:eastAsia="en-GB"/>
              </w:rPr>
            </w:pPr>
            <w:hyperlink r:id="rId7" w:history="1">
              <w:r w:rsidR="0061583D" w:rsidRPr="00684B61">
                <w:rPr>
                  <w:rStyle w:val="Hyperlink"/>
                  <w:rFonts w:cs="Calibri"/>
                  <w:sz w:val="26"/>
                  <w:szCs w:val="26"/>
                  <w:lang w:eastAsia="en-GB"/>
                </w:rPr>
                <w:t>https://digital.nhs.uk/article/1202/Records-Management-Code-of-Practice-for-Health-and-Social-Care-2016</w:t>
              </w:r>
            </w:hyperlink>
          </w:p>
          <w:p w:rsidR="002D2148" w:rsidRPr="00684B61" w:rsidRDefault="002D2148" w:rsidP="003F08AF">
            <w:pPr>
              <w:rPr>
                <w:rFonts w:cs="Calibri"/>
                <w:sz w:val="26"/>
                <w:szCs w:val="26"/>
                <w:lang w:eastAsia="en-GB"/>
              </w:rPr>
            </w:pPr>
            <w:r w:rsidRPr="00684B61">
              <w:rPr>
                <w:rFonts w:cs="Calibri"/>
                <w:sz w:val="26"/>
                <w:szCs w:val="26"/>
                <w:lang w:eastAsia="en-GB"/>
              </w:rPr>
              <w:t xml:space="preserve"> </w:t>
            </w:r>
          </w:p>
          <w:p w:rsidR="002D2148" w:rsidRPr="00684B61" w:rsidRDefault="002D2148" w:rsidP="003F08AF">
            <w:pPr>
              <w:rPr>
                <w:sz w:val="26"/>
                <w:szCs w:val="26"/>
              </w:rPr>
            </w:pPr>
            <w:proofErr w:type="gramStart"/>
            <w:r w:rsidRPr="00684B61">
              <w:rPr>
                <w:rFonts w:cs="Calibri"/>
                <w:sz w:val="26"/>
                <w:szCs w:val="26"/>
                <w:lang w:eastAsia="en-GB"/>
              </w:rPr>
              <w:t>or</w:t>
            </w:r>
            <w:proofErr w:type="gramEnd"/>
            <w:r w:rsidRPr="00684B61">
              <w:rPr>
                <w:rFonts w:cs="Calibri"/>
                <w:sz w:val="26"/>
                <w:szCs w:val="26"/>
                <w:lang w:eastAsia="en-GB"/>
              </w:rPr>
              <w:t xml:space="preserve"> speak to the practice.</w:t>
            </w:r>
          </w:p>
          <w:p w:rsidR="002D2148" w:rsidRPr="00684B61" w:rsidRDefault="002D2148" w:rsidP="003F08AF">
            <w:pPr>
              <w:rPr>
                <w:rFonts w:ascii="Times New Roman" w:hAnsi="Times New Roman"/>
                <w:color w:val="000000"/>
                <w:sz w:val="26"/>
                <w:szCs w:val="26"/>
                <w:lang w:eastAsia="en-GB"/>
              </w:rPr>
            </w:pPr>
          </w:p>
        </w:tc>
      </w:tr>
      <w:tr w:rsidR="002D2148" w:rsidRPr="00684B61" w:rsidTr="00684B61">
        <w:trPr>
          <w:trHeight w:val="1712"/>
        </w:trPr>
        <w:tc>
          <w:tcPr>
            <w:tcW w:w="2825"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lastRenderedPageBreak/>
              <w:t xml:space="preserve">9)  </w:t>
            </w:r>
            <w:r w:rsidRPr="00684B61">
              <w:rPr>
                <w:rFonts w:ascii="Times New Roman" w:hAnsi="Times New Roman"/>
                <w:b/>
                <w:color w:val="000000"/>
                <w:sz w:val="26"/>
                <w:szCs w:val="26"/>
                <w:lang w:eastAsia="en-GB"/>
              </w:rPr>
              <w:t>Right to Complain</w:t>
            </w:r>
            <w:r w:rsidRPr="00684B61">
              <w:rPr>
                <w:rFonts w:ascii="Times New Roman" w:hAnsi="Times New Roman"/>
                <w:color w:val="000000"/>
                <w:sz w:val="26"/>
                <w:szCs w:val="26"/>
                <w:lang w:eastAsia="en-GB"/>
              </w:rPr>
              <w:t xml:space="preserve">. </w:t>
            </w:r>
          </w:p>
        </w:tc>
        <w:tc>
          <w:tcPr>
            <w:tcW w:w="6417" w:type="dxa"/>
            <w:noWrap/>
          </w:tcPr>
          <w:p w:rsidR="002D2148" w:rsidRPr="00684B61" w:rsidRDefault="002D2148" w:rsidP="003F08AF">
            <w:pPr>
              <w:rPr>
                <w:rFonts w:ascii="Times New Roman" w:hAnsi="Times New Roman"/>
                <w:color w:val="000000"/>
                <w:sz w:val="26"/>
                <w:szCs w:val="26"/>
                <w:lang w:eastAsia="en-GB"/>
              </w:rPr>
            </w:pPr>
            <w:r w:rsidRPr="00684B61">
              <w:rPr>
                <w:rFonts w:ascii="Times New Roman" w:hAnsi="Times New Roman"/>
                <w:color w:val="000000"/>
                <w:sz w:val="26"/>
                <w:szCs w:val="26"/>
                <w:lang w:eastAsia="en-GB"/>
              </w:rPr>
              <w:t>You have the right to complain to the Information Commissioner’s Office, you can use this link</w:t>
            </w:r>
            <w:r w:rsidR="0061583D" w:rsidRPr="00684B61">
              <w:rPr>
                <w:sz w:val="26"/>
                <w:szCs w:val="26"/>
              </w:rPr>
              <w:t xml:space="preserve">: </w:t>
            </w:r>
            <w:hyperlink r:id="rId8" w:history="1">
              <w:r w:rsidRPr="00684B61">
                <w:rPr>
                  <w:rStyle w:val="Hyperlink"/>
                  <w:rFonts w:ascii="Times New Roman" w:hAnsi="Times New Roman"/>
                  <w:sz w:val="26"/>
                  <w:szCs w:val="26"/>
                  <w:lang w:eastAsia="en-GB"/>
                </w:rPr>
                <w:t>https://ico.org.uk/global/contact-us/</w:t>
              </w:r>
            </w:hyperlink>
            <w:r w:rsidRPr="00684B61">
              <w:rPr>
                <w:rFonts w:ascii="Times New Roman" w:hAnsi="Times New Roman"/>
                <w:color w:val="000000"/>
                <w:sz w:val="26"/>
                <w:szCs w:val="26"/>
                <w:lang w:eastAsia="en-GB"/>
              </w:rPr>
              <w:t xml:space="preserve">  </w:t>
            </w:r>
          </w:p>
          <w:p w:rsidR="002D2148" w:rsidRPr="00684B61" w:rsidRDefault="002D2148" w:rsidP="003F08AF">
            <w:pPr>
              <w:rPr>
                <w:rFonts w:ascii="Times New Roman" w:hAnsi="Times New Roman"/>
                <w:color w:val="000000"/>
                <w:sz w:val="26"/>
                <w:szCs w:val="26"/>
                <w:lang w:eastAsia="en-GB"/>
              </w:rPr>
            </w:pPr>
          </w:p>
          <w:p w:rsidR="002D2148" w:rsidRPr="00684B61" w:rsidRDefault="002D2148" w:rsidP="00684B61">
            <w:pPr>
              <w:shd w:val="clear" w:color="auto" w:fill="FFFFFF"/>
              <w:tabs>
                <w:tab w:val="left" w:pos="2704"/>
              </w:tabs>
              <w:spacing w:after="240"/>
              <w:rPr>
                <w:rFonts w:ascii="Times New Roman" w:hAnsi="Times New Roman"/>
                <w:color w:val="000000"/>
                <w:sz w:val="26"/>
                <w:szCs w:val="26"/>
                <w:lang w:eastAsia="en-GB"/>
              </w:rPr>
            </w:pPr>
            <w:r w:rsidRPr="00684B61">
              <w:rPr>
                <w:rFonts w:ascii="Times New Roman" w:hAnsi="Times New Roman"/>
                <w:color w:val="000000"/>
                <w:sz w:val="26"/>
                <w:szCs w:val="26"/>
                <w:lang w:eastAsia="en-GB"/>
              </w:rPr>
              <w:t xml:space="preserve">or </w:t>
            </w:r>
            <w:r w:rsidR="0061583D" w:rsidRPr="00684B61">
              <w:rPr>
                <w:rFonts w:ascii="Times New Roman" w:hAnsi="Times New Roman"/>
                <w:color w:val="000000"/>
                <w:sz w:val="26"/>
                <w:szCs w:val="26"/>
                <w:lang w:eastAsia="en-GB"/>
              </w:rPr>
              <w:t>call</w:t>
            </w:r>
            <w:r w:rsidRPr="00684B61">
              <w:rPr>
                <w:rFonts w:ascii="Times New Roman" w:hAnsi="Times New Roman"/>
                <w:color w:val="000000"/>
                <w:sz w:val="26"/>
                <w:szCs w:val="26"/>
                <w:lang w:eastAsia="en-GB"/>
              </w:rPr>
              <w:t xml:space="preserve"> their helpline</w:t>
            </w:r>
            <w:r w:rsidR="0061583D" w:rsidRPr="00684B61">
              <w:rPr>
                <w:rFonts w:ascii="Times New Roman" w:hAnsi="Times New Roman"/>
                <w:color w:val="000000"/>
                <w:sz w:val="26"/>
                <w:szCs w:val="26"/>
                <w:lang w:eastAsia="en-GB"/>
              </w:rPr>
              <w:t>:</w:t>
            </w:r>
            <w:r w:rsidRPr="00684B61">
              <w:rPr>
                <w:rFonts w:ascii="Times New Roman" w:hAnsi="Times New Roman"/>
                <w:color w:val="000000"/>
                <w:sz w:val="26"/>
                <w:szCs w:val="26"/>
                <w:lang w:eastAsia="en-GB"/>
              </w:rPr>
              <w:t xml:space="preserve"> Tel: 0303 123 1113 (local rate) or </w:t>
            </w:r>
            <w:r w:rsidR="00684B61">
              <w:rPr>
                <w:rFonts w:ascii="Times New Roman" w:hAnsi="Times New Roman"/>
                <w:color w:val="000000"/>
                <w:sz w:val="26"/>
                <w:szCs w:val="26"/>
                <w:lang w:eastAsia="en-GB"/>
              </w:rPr>
              <w:tab/>
            </w:r>
            <w:r w:rsidRPr="00684B61">
              <w:rPr>
                <w:rFonts w:ascii="Times New Roman" w:hAnsi="Times New Roman"/>
                <w:color w:val="000000"/>
                <w:sz w:val="26"/>
                <w:szCs w:val="26"/>
                <w:lang w:eastAsia="en-GB"/>
              </w:rPr>
              <w:t xml:space="preserve">01625 545 745 (national rate) </w:t>
            </w:r>
          </w:p>
        </w:tc>
        <w:bookmarkStart w:id="0" w:name="_GoBack"/>
        <w:bookmarkEnd w:id="0"/>
      </w:tr>
    </w:tbl>
    <w:p w:rsidR="002D2148" w:rsidRPr="00684B61" w:rsidRDefault="002D2148" w:rsidP="002D2148">
      <w:pPr>
        <w:rPr>
          <w:rFonts w:ascii="Times New Roman" w:hAnsi="Times New Roman"/>
          <w:sz w:val="26"/>
          <w:szCs w:val="26"/>
        </w:rPr>
      </w:pPr>
    </w:p>
    <w:p w:rsidR="002D2148" w:rsidRPr="00684B61" w:rsidRDefault="002D2148" w:rsidP="002D2148">
      <w:pPr>
        <w:rPr>
          <w:rFonts w:ascii="Times New Roman" w:hAnsi="Times New Roman"/>
          <w:sz w:val="26"/>
          <w:szCs w:val="26"/>
        </w:rPr>
      </w:pPr>
      <w:r w:rsidRPr="00684B61">
        <w:rPr>
          <w:rFonts w:ascii="Times New Roman" w:hAnsi="Times New Roman"/>
          <w:sz w:val="26"/>
          <w:szCs w:val="26"/>
        </w:rPr>
        <w:t>1, NHS England’s powers to commission health services under the NHS Act 2006 or to delegate such powers to CCGs and the GMS regulations 2004 (73)1</w:t>
      </w:r>
      <w:r w:rsidR="0061583D" w:rsidRPr="00684B61">
        <w:rPr>
          <w:rFonts w:ascii="Times New Roman" w:hAnsi="Times New Roman"/>
          <w:sz w:val="26"/>
          <w:szCs w:val="26"/>
        </w:rPr>
        <w:t>.</w:t>
      </w:r>
    </w:p>
    <w:p w:rsidR="0061583D" w:rsidRPr="00684B61" w:rsidRDefault="0061583D" w:rsidP="002D2148">
      <w:pPr>
        <w:rPr>
          <w:rFonts w:ascii="Times New Roman" w:hAnsi="Times New Roman"/>
          <w:sz w:val="26"/>
          <w:szCs w:val="26"/>
        </w:rPr>
      </w:pPr>
    </w:p>
    <w:p w:rsidR="002D2148" w:rsidRPr="00684B61" w:rsidRDefault="002D2148" w:rsidP="0061583D">
      <w:pPr>
        <w:ind w:right="-188"/>
        <w:rPr>
          <w:sz w:val="26"/>
          <w:szCs w:val="26"/>
        </w:rPr>
      </w:pPr>
      <w:r w:rsidRPr="00684B61">
        <w:rPr>
          <w:rFonts w:ascii="Times New Roman" w:hAnsi="Times New Roman"/>
          <w:sz w:val="26"/>
          <w:szCs w:val="26"/>
        </w:rPr>
        <w:t xml:space="preserve">2, </w:t>
      </w:r>
      <w:proofErr w:type="gramStart"/>
      <w:r w:rsidRPr="00684B61">
        <w:rPr>
          <w:rFonts w:ascii="Times New Roman" w:hAnsi="Times New Roman"/>
          <w:sz w:val="26"/>
          <w:szCs w:val="26"/>
        </w:rPr>
        <w:t>For</w:t>
      </w:r>
      <w:proofErr w:type="gramEnd"/>
      <w:r w:rsidRPr="00684B61">
        <w:rPr>
          <w:rFonts w:ascii="Times New Roman" w:hAnsi="Times New Roman"/>
          <w:sz w:val="26"/>
          <w:szCs w:val="26"/>
        </w:rPr>
        <w:t xml:space="preserve"> more information about payments for</w:t>
      </w:r>
      <w:r w:rsidR="0061583D" w:rsidRPr="00684B61">
        <w:rPr>
          <w:rFonts w:ascii="Times New Roman" w:hAnsi="Times New Roman"/>
          <w:sz w:val="26"/>
          <w:szCs w:val="26"/>
        </w:rPr>
        <w:t xml:space="preserve"> GPs please see:</w:t>
      </w:r>
      <w:r w:rsidRPr="00684B61">
        <w:rPr>
          <w:rFonts w:ascii="Times New Roman" w:hAnsi="Times New Roman"/>
          <w:sz w:val="26"/>
          <w:szCs w:val="26"/>
        </w:rPr>
        <w:t xml:space="preserve"> </w:t>
      </w:r>
      <w:hyperlink r:id="rId9" w:history="1">
        <w:r w:rsidRPr="00684B61">
          <w:rPr>
            <w:rStyle w:val="Hyperlink"/>
            <w:rFonts w:ascii="Times New Roman" w:hAnsi="Times New Roman"/>
            <w:sz w:val="26"/>
            <w:szCs w:val="26"/>
          </w:rPr>
          <w:t>https://digital.nhs.uk/NHAIS/gp-payments</w:t>
        </w:r>
      </w:hyperlink>
      <w:r w:rsidR="0005731F" w:rsidRPr="00684B61">
        <w:rPr>
          <w:rStyle w:val="Hyperlink"/>
          <w:rFonts w:ascii="Times New Roman" w:hAnsi="Times New Roman"/>
          <w:color w:val="auto"/>
          <w:sz w:val="26"/>
          <w:szCs w:val="26"/>
          <w:u w:val="none"/>
        </w:rPr>
        <w:t xml:space="preserve"> and</w:t>
      </w:r>
      <w:r w:rsidRPr="00684B61">
        <w:rPr>
          <w:rFonts w:ascii="Times New Roman" w:hAnsi="Times New Roman"/>
          <w:sz w:val="26"/>
          <w:szCs w:val="26"/>
        </w:rPr>
        <w:t xml:space="preserve"> </w:t>
      </w:r>
      <w:hyperlink r:id="rId10" w:history="1">
        <w:r w:rsidR="0005731F" w:rsidRPr="00684B61">
          <w:rPr>
            <w:rStyle w:val="Hyperlink"/>
            <w:sz w:val="26"/>
            <w:szCs w:val="26"/>
          </w:rPr>
          <w:t>https://digital.nhs.uk/data-and-information/publications/statistical/nhs-payments-to-general-practice</w:t>
        </w:r>
      </w:hyperlink>
      <w:r w:rsidR="0005731F" w:rsidRPr="00684B61">
        <w:rPr>
          <w:sz w:val="26"/>
          <w:szCs w:val="26"/>
        </w:rPr>
        <w:t>.</w:t>
      </w:r>
    </w:p>
    <w:p w:rsidR="002D2148" w:rsidRPr="00684B61" w:rsidRDefault="002D2148">
      <w:pPr>
        <w:rPr>
          <w:sz w:val="26"/>
          <w:szCs w:val="26"/>
        </w:rPr>
      </w:pPr>
    </w:p>
    <w:sectPr w:rsidR="002D2148" w:rsidRPr="00684B61" w:rsidSect="00684B6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E5" w:rsidRDefault="007748E5" w:rsidP="0061583D">
      <w:r>
        <w:separator/>
      </w:r>
    </w:p>
  </w:endnote>
  <w:endnote w:type="continuationSeparator" w:id="0">
    <w:p w:rsidR="007748E5" w:rsidRDefault="007748E5" w:rsidP="0061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E5" w:rsidRDefault="007748E5" w:rsidP="0061583D">
      <w:r>
        <w:separator/>
      </w:r>
    </w:p>
  </w:footnote>
  <w:footnote w:type="continuationSeparator" w:id="0">
    <w:p w:rsidR="007748E5" w:rsidRDefault="007748E5" w:rsidP="0061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48"/>
    <w:rsid w:val="0005731F"/>
    <w:rsid w:val="00104AD7"/>
    <w:rsid w:val="002D2148"/>
    <w:rsid w:val="00371627"/>
    <w:rsid w:val="003B0258"/>
    <w:rsid w:val="0061583D"/>
    <w:rsid w:val="00684B61"/>
    <w:rsid w:val="007748E5"/>
    <w:rsid w:val="008C0EA3"/>
    <w:rsid w:val="008F0987"/>
    <w:rsid w:val="00927C80"/>
    <w:rsid w:val="00B174B4"/>
    <w:rsid w:val="00C555F4"/>
    <w:rsid w:val="00E15F87"/>
    <w:rsid w:val="00F2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2148"/>
    <w:rPr>
      <w:rFonts w:cs="Times New Roman"/>
      <w:color w:val="0000FF"/>
      <w:u w:val="single"/>
    </w:rPr>
  </w:style>
  <w:style w:type="paragraph" w:styleId="Header">
    <w:name w:val="header"/>
    <w:basedOn w:val="Normal"/>
    <w:link w:val="HeaderChar"/>
    <w:uiPriority w:val="99"/>
    <w:unhideWhenUsed/>
    <w:rsid w:val="0061583D"/>
    <w:pPr>
      <w:tabs>
        <w:tab w:val="center" w:pos="4513"/>
        <w:tab w:val="right" w:pos="9026"/>
      </w:tabs>
    </w:pPr>
  </w:style>
  <w:style w:type="character" w:customStyle="1" w:styleId="HeaderChar">
    <w:name w:val="Header Char"/>
    <w:basedOn w:val="DefaultParagraphFont"/>
    <w:link w:val="Header"/>
    <w:uiPriority w:val="99"/>
    <w:rsid w:val="0061583D"/>
    <w:rPr>
      <w:rFonts w:ascii="Calibri" w:eastAsia="Times New Roman" w:hAnsi="Calibri" w:cs="Times New Roman"/>
    </w:rPr>
  </w:style>
  <w:style w:type="paragraph" w:styleId="Footer">
    <w:name w:val="footer"/>
    <w:basedOn w:val="Normal"/>
    <w:link w:val="FooterChar"/>
    <w:uiPriority w:val="99"/>
    <w:unhideWhenUsed/>
    <w:rsid w:val="0061583D"/>
    <w:pPr>
      <w:tabs>
        <w:tab w:val="center" w:pos="4513"/>
        <w:tab w:val="right" w:pos="9026"/>
      </w:tabs>
    </w:pPr>
  </w:style>
  <w:style w:type="character" w:customStyle="1" w:styleId="FooterChar">
    <w:name w:val="Footer Char"/>
    <w:basedOn w:val="DefaultParagraphFont"/>
    <w:link w:val="Footer"/>
    <w:uiPriority w:val="99"/>
    <w:rsid w:val="0061583D"/>
    <w:rPr>
      <w:rFonts w:ascii="Calibri" w:eastAsia="Times New Roman" w:hAnsi="Calibri" w:cs="Times New Roman"/>
    </w:rPr>
  </w:style>
  <w:style w:type="character" w:styleId="FollowedHyperlink">
    <w:name w:val="FollowedHyperlink"/>
    <w:basedOn w:val="DefaultParagraphFont"/>
    <w:uiPriority w:val="99"/>
    <w:semiHidden/>
    <w:unhideWhenUsed/>
    <w:rsid w:val="006158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2148"/>
    <w:rPr>
      <w:rFonts w:cs="Times New Roman"/>
      <w:color w:val="0000FF"/>
      <w:u w:val="single"/>
    </w:rPr>
  </w:style>
  <w:style w:type="paragraph" w:styleId="Header">
    <w:name w:val="header"/>
    <w:basedOn w:val="Normal"/>
    <w:link w:val="HeaderChar"/>
    <w:uiPriority w:val="99"/>
    <w:unhideWhenUsed/>
    <w:rsid w:val="0061583D"/>
    <w:pPr>
      <w:tabs>
        <w:tab w:val="center" w:pos="4513"/>
        <w:tab w:val="right" w:pos="9026"/>
      </w:tabs>
    </w:pPr>
  </w:style>
  <w:style w:type="character" w:customStyle="1" w:styleId="HeaderChar">
    <w:name w:val="Header Char"/>
    <w:basedOn w:val="DefaultParagraphFont"/>
    <w:link w:val="Header"/>
    <w:uiPriority w:val="99"/>
    <w:rsid w:val="0061583D"/>
    <w:rPr>
      <w:rFonts w:ascii="Calibri" w:eastAsia="Times New Roman" w:hAnsi="Calibri" w:cs="Times New Roman"/>
    </w:rPr>
  </w:style>
  <w:style w:type="paragraph" w:styleId="Footer">
    <w:name w:val="footer"/>
    <w:basedOn w:val="Normal"/>
    <w:link w:val="FooterChar"/>
    <w:uiPriority w:val="99"/>
    <w:unhideWhenUsed/>
    <w:rsid w:val="0061583D"/>
    <w:pPr>
      <w:tabs>
        <w:tab w:val="center" w:pos="4513"/>
        <w:tab w:val="right" w:pos="9026"/>
      </w:tabs>
    </w:pPr>
  </w:style>
  <w:style w:type="character" w:customStyle="1" w:styleId="FooterChar">
    <w:name w:val="Footer Char"/>
    <w:basedOn w:val="DefaultParagraphFont"/>
    <w:link w:val="Footer"/>
    <w:uiPriority w:val="99"/>
    <w:rsid w:val="0061583D"/>
    <w:rPr>
      <w:rFonts w:ascii="Calibri" w:eastAsia="Times New Roman" w:hAnsi="Calibri" w:cs="Times New Roman"/>
    </w:rPr>
  </w:style>
  <w:style w:type="character" w:styleId="FollowedHyperlink">
    <w:name w:val="FollowedHyperlink"/>
    <w:basedOn w:val="DefaultParagraphFont"/>
    <w:uiPriority w:val="99"/>
    <w:semiHidden/>
    <w:unhideWhenUsed/>
    <w:rsid w:val="00615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digital.nhs.uk/article/1202/Records-Management-Code-of-Practice-for-Health-and-Social-Care-201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gital.nhs.uk/data-and-information/publications/statistical/nhs-payments-to-general-practice" TargetMode="External"/><Relationship Id="rId4" Type="http://schemas.openxmlformats.org/officeDocument/2006/relationships/webSettings" Target="webSettings.xml"/><Relationship Id="rId9" Type="http://schemas.openxmlformats.org/officeDocument/2006/relationships/hyperlink" Target="https://digital.nhs.uk/NHAIS/gp-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Purves Brogan</dc:creator>
  <cp:lastModifiedBy>Osborne Adam</cp:lastModifiedBy>
  <cp:revision>12</cp:revision>
  <dcterms:created xsi:type="dcterms:W3CDTF">2018-05-10T09:55:00Z</dcterms:created>
  <dcterms:modified xsi:type="dcterms:W3CDTF">2019-09-04T14:43:00Z</dcterms:modified>
</cp:coreProperties>
</file>